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98" w:rsidRPr="00716998" w:rsidRDefault="00716998" w:rsidP="00716998">
      <w:pPr>
        <w:shd w:val="clear" w:color="auto" w:fill="FFFFFF"/>
        <w:spacing w:before="300" w:after="150" w:line="240" w:lineRule="auto"/>
        <w:jc w:val="center"/>
        <w:outlineLvl w:val="0"/>
        <w:rPr>
          <w:rFonts w:ascii="Boblic" w:eastAsia="Times New Roman" w:hAnsi="Boblic" w:cs="Times New Roman"/>
          <w:b/>
          <w:caps/>
          <w:color w:val="333333"/>
          <w:kern w:val="36"/>
          <w:sz w:val="51"/>
          <w:szCs w:val="51"/>
          <w:lang w:eastAsia="ru-RU"/>
        </w:rPr>
      </w:pPr>
      <w:r w:rsidRPr="00716998">
        <w:rPr>
          <w:rFonts w:ascii="Boblic" w:eastAsia="Times New Roman" w:hAnsi="Boblic" w:cs="Times New Roman"/>
          <w:b/>
          <w:caps/>
          <w:color w:val="333333"/>
          <w:kern w:val="36"/>
          <w:sz w:val="51"/>
          <w:szCs w:val="51"/>
          <w:lang w:eastAsia="ru-RU"/>
        </w:rPr>
        <w:t>ОТВЕТСТВЕННОСТЬ ЗА НАРУШЕНИЯ НА ЕГЭ</w:t>
      </w:r>
    </w:p>
    <w:p w:rsidR="00716998" w:rsidRPr="00716998" w:rsidRDefault="00716998" w:rsidP="00ED7D7D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нарушение установленного законодательства РФ в области образования, Порядка проведения государственной итоговой аттестации, в том числе в форме ЕГЭ,  кодексом РФ «Об административных правонарушениях» предусмотрены административная  ответственность граждан и должностных лиц, привлекаемых к проведению ЕГЭ, а  также формы административного наказания, административные штрафы для граждан  и должностных лиц, дисквалификация для должностных лиц (п.4, ст.19.30 Кодекса  РФ «Об администр</w:t>
      </w:r>
      <w:r w:rsidR="00ED7D7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ативных правонарушениях»).  </w:t>
      </w: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Административные штрафы:</w:t>
      </w:r>
    </w:p>
    <w:p w:rsidR="00716998" w:rsidRPr="00716998" w:rsidRDefault="00716998" w:rsidP="00716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граждан в размере от 3000 руб. до 5000 руб.;</w:t>
      </w:r>
    </w:p>
    <w:p w:rsidR="00716998" w:rsidRPr="00716998" w:rsidRDefault="00716998" w:rsidP="00716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должностных лиц от 20000 руб. до 40000 руб.;</w:t>
      </w:r>
    </w:p>
    <w:p w:rsidR="00716998" w:rsidRPr="00716998" w:rsidRDefault="00716998" w:rsidP="00716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юридических лиц от 50000 руб. до 200000 руб.</w:t>
      </w:r>
    </w:p>
    <w:p w:rsidR="00716998" w:rsidRPr="00716998" w:rsidRDefault="00716998" w:rsidP="00ED7D7D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Приказ </w:t>
      </w:r>
      <w:proofErr w:type="spellStart"/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Минпросвещения</w:t>
      </w:r>
      <w:proofErr w:type="spellEnd"/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России и </w:t>
      </w:r>
      <w:proofErr w:type="spellStart"/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Рособрнадзора</w:t>
      </w:r>
      <w:proofErr w:type="spellEnd"/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от </w:t>
      </w:r>
      <w:r w:rsidR="00421D1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04.04.2023</w:t>
      </w:r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№ </w:t>
      </w:r>
      <w:r w:rsidR="00421D1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233</w:t>
      </w:r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/</w:t>
      </w:r>
      <w:r w:rsidR="00421D1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552</w:t>
      </w:r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</w:t>
      </w:r>
      <w:r w:rsidR="00421D1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15.05.2023</w:t>
      </w:r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, регистрационный № </w:t>
      </w:r>
      <w:r w:rsidR="00421D1B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73314</w:t>
      </w:r>
      <w:r w:rsidRPr="00716998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).</w:t>
      </w:r>
    </w:p>
    <w:p w:rsidR="00716998" w:rsidRPr="00716998" w:rsidRDefault="00716998" w:rsidP="007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66. Лица, допустившие нарушение Порядка, удаляются с экзамена.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</w:t>
      </w:r>
    </w:p>
    <w:p w:rsidR="00716998" w:rsidRPr="00716998" w:rsidRDefault="00716998" w:rsidP="007169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нарушение Порядка проведения ЕГЭ:</w:t>
      </w:r>
    </w:p>
    <w:p w:rsidR="00716998" w:rsidRPr="00716998" w:rsidRDefault="00716998" w:rsidP="00716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удаление участника ЕГЭ из ППЭ;</w:t>
      </w:r>
    </w:p>
    <w:p w:rsidR="00716998" w:rsidRPr="00716998" w:rsidRDefault="00716998" w:rsidP="00716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1699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аннулирование результатов.</w:t>
      </w:r>
    </w:p>
    <w:p w:rsidR="002E7285" w:rsidRDefault="002E7285"/>
    <w:sectPr w:rsidR="002E7285" w:rsidSect="002E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b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DDC"/>
    <w:multiLevelType w:val="multilevel"/>
    <w:tmpl w:val="F3A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2655C"/>
    <w:multiLevelType w:val="multilevel"/>
    <w:tmpl w:val="82C8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998"/>
    <w:rsid w:val="002E7285"/>
    <w:rsid w:val="00421D1B"/>
    <w:rsid w:val="005265BD"/>
    <w:rsid w:val="00716998"/>
    <w:rsid w:val="008E28C8"/>
    <w:rsid w:val="00904884"/>
    <w:rsid w:val="00DE45BB"/>
    <w:rsid w:val="00E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DCA2"/>
  <w15:docId w15:val="{B2EBFC74-88D6-421A-80B8-C222EC98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8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1699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48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69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169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111</cp:lastModifiedBy>
  <cp:revision>3</cp:revision>
  <cp:lastPrinted>2022-05-18T16:12:00Z</cp:lastPrinted>
  <dcterms:created xsi:type="dcterms:W3CDTF">2022-05-18T16:11:00Z</dcterms:created>
  <dcterms:modified xsi:type="dcterms:W3CDTF">2024-10-17T02:53:00Z</dcterms:modified>
</cp:coreProperties>
</file>