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002"/>
        <w:gridCol w:w="5242"/>
        <w:gridCol w:w="2683"/>
        <w:gridCol w:w="4190"/>
      </w:tblGrid>
      <w:tr w:rsidR="0098051A">
        <w:trPr>
          <w:trHeight w:hRule="exact" w:val="67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line="260" w:lineRule="exact"/>
              <w:ind w:left="200"/>
            </w:pPr>
            <w:bookmarkStart w:id="0" w:name="_GoBack"/>
            <w:bookmarkEnd w:id="0"/>
            <w:r>
              <w:rPr>
                <w:rStyle w:val="2TimesNewRoman"/>
                <w:rFonts w:eastAsia="Sylfaen"/>
              </w:rPr>
              <w:t>№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60" w:after="0" w:line="260" w:lineRule="exact"/>
              <w:ind w:left="200"/>
            </w:pPr>
            <w:r>
              <w:rPr>
                <w:rStyle w:val="2TimesNewRoman"/>
                <w:rFonts w:eastAsia="Sylfaen"/>
              </w:rPr>
              <w:t>п/п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</w:pPr>
            <w:r>
              <w:rPr>
                <w:rStyle w:val="2TimesNewRoman"/>
                <w:rFonts w:eastAsia="Sylfaen"/>
              </w:rPr>
              <w:t>Наименование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ind w:left="200"/>
            </w:pPr>
            <w:r>
              <w:rPr>
                <w:rStyle w:val="2TimesNewRoman"/>
                <w:rFonts w:eastAsia="Sylfaen"/>
              </w:rPr>
              <w:t>мероприятия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Место (адрес) и время проведения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317" w:lineRule="exact"/>
              <w:ind w:left="240"/>
            </w:pPr>
            <w:r>
              <w:rPr>
                <w:rStyle w:val="2TimesNewRoman"/>
                <w:rFonts w:eastAsia="Sylfaen"/>
              </w:rPr>
              <w:t>Виды оказываемой правовой помощи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Участники мероприятий</w:t>
            </w:r>
          </w:p>
        </w:tc>
      </w:tr>
      <w:tr w:rsidR="0098051A">
        <w:trPr>
          <w:trHeight w:hRule="exact" w:val="386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ind w:left="340"/>
            </w:pPr>
            <w:r>
              <w:rPr>
                <w:rStyle w:val="2TimesNewRoman"/>
                <w:rFonts w:eastAsia="Sylfaen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День правовой помощи детям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Управление Федеральной службы судебных приставов по Свердловской области по адресу: Свердловская область, г. Екатеринбург, ул. Пролетарская,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Д- 7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Время: с 09-00 до 18-00 ч.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  <w:jc w:val="center"/>
            </w:pPr>
            <w:r>
              <w:rPr>
                <w:rStyle w:val="2TimesNewRoman"/>
                <w:rFonts w:eastAsia="Sylfaen"/>
              </w:rPr>
              <w:t>Правовое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консультирование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317" w:lineRule="exact"/>
              <w:jc w:val="center"/>
            </w:pPr>
            <w:r>
              <w:rPr>
                <w:rStyle w:val="2TimesNewRoman"/>
                <w:rFonts w:eastAsia="Sylfaen"/>
              </w:rPr>
              <w:t>Руководитель Управления, заместители руководителя Управления, начальник отдела исполнительного производства, начальник отдела правового обеспечения, начальник отдела по работе с обращениями граждан, начальник отдела организации дознания, а также начальник отдела организации розыска, реализации имущества должников и розыска детей.</w:t>
            </w:r>
          </w:p>
        </w:tc>
      </w:tr>
      <w:tr w:rsidR="0098051A">
        <w:trPr>
          <w:trHeight w:hRule="exact" w:val="291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ind w:left="340"/>
            </w:pPr>
            <w:r>
              <w:rPr>
                <w:rStyle w:val="2TimesNewRoman"/>
                <w:rFonts w:eastAsia="Sylfaen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День правовой помощи детям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56 структурных подразделений Управления Федеральной службы судебных приставов по Свердловской области по месту их нахождения (адреса структурных подразделений размещены на официальном сайте Управления Федеральной службы судебных приставов по Свердловской области) Время: с 09-00 до 18-00 ч.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  <w:jc w:val="center"/>
            </w:pPr>
            <w:r>
              <w:rPr>
                <w:rStyle w:val="2TimesNewRoman"/>
                <w:rFonts w:eastAsia="Sylfaen"/>
              </w:rPr>
              <w:t>Правовое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консультирование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Начальники отделов - старшие судебные приставы структурных подразделений, заместители начальников - заместители старших судебных приставов структурных подразделений, судебные приставы исполнители структурных подразделений</w:t>
            </w:r>
          </w:p>
        </w:tc>
      </w:tr>
    </w:tbl>
    <w:p w:rsidR="0098051A" w:rsidRDefault="0098051A">
      <w:pPr>
        <w:rPr>
          <w:sz w:val="2"/>
          <w:szCs w:val="2"/>
        </w:rPr>
      </w:pPr>
    </w:p>
    <w:sectPr w:rsidR="0098051A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7B7" w:rsidRDefault="003F77B7">
      <w:r>
        <w:separator/>
      </w:r>
    </w:p>
  </w:endnote>
  <w:endnote w:type="continuationSeparator" w:id="0">
    <w:p w:rsidR="003F77B7" w:rsidRDefault="003F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7B7" w:rsidRDefault="003F77B7"/>
  </w:footnote>
  <w:footnote w:type="continuationSeparator" w:id="0">
    <w:p w:rsidR="003F77B7" w:rsidRDefault="003F77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1A"/>
    <w:rsid w:val="003F77B7"/>
    <w:rsid w:val="0055171C"/>
    <w:rsid w:val="005B7475"/>
    <w:rsid w:val="0098051A"/>
    <w:rsid w:val="00DC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3ED2F-6F7E-46B0-AFAF-F0E4F353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">
    <w:name w:val="Основной текст (2) + Times New Roman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 Лилия Фавзатовна</dc:creator>
  <cp:lastModifiedBy>Пользователь Windows</cp:lastModifiedBy>
  <cp:revision>2</cp:revision>
  <dcterms:created xsi:type="dcterms:W3CDTF">2018-11-20T04:14:00Z</dcterms:created>
  <dcterms:modified xsi:type="dcterms:W3CDTF">2018-11-20T04:14:00Z</dcterms:modified>
</cp:coreProperties>
</file>